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544" w:rsidRPr="00031A76" w:rsidRDefault="00BA0544" w:rsidP="008B79A6">
      <w:pPr>
        <w:spacing w:line="480" w:lineRule="auto"/>
        <w:rPr>
          <w:rFonts w:ascii="Times New Roman" w:hAnsi="Times New Roman" w:cs="Times New Roman"/>
          <w:sz w:val="24"/>
          <w:szCs w:val="24"/>
        </w:rPr>
      </w:pPr>
      <w:bookmarkStart w:id="0" w:name="_GoBack"/>
      <w:r w:rsidRPr="00031A76">
        <w:rPr>
          <w:rFonts w:ascii="Times New Roman" w:hAnsi="Times New Roman" w:cs="Times New Roman"/>
          <w:sz w:val="24"/>
          <w:szCs w:val="24"/>
        </w:rPr>
        <w:t>Name</w:t>
      </w:r>
    </w:p>
    <w:p w:rsidR="00BA0544" w:rsidRPr="00031A76" w:rsidRDefault="00BA0544" w:rsidP="008B79A6">
      <w:pPr>
        <w:spacing w:line="480" w:lineRule="auto"/>
        <w:rPr>
          <w:rFonts w:ascii="Times New Roman" w:hAnsi="Times New Roman" w:cs="Times New Roman"/>
          <w:sz w:val="24"/>
          <w:szCs w:val="24"/>
        </w:rPr>
      </w:pPr>
      <w:r w:rsidRPr="00031A76">
        <w:rPr>
          <w:rFonts w:ascii="Times New Roman" w:hAnsi="Times New Roman" w:cs="Times New Roman"/>
          <w:sz w:val="24"/>
          <w:szCs w:val="24"/>
        </w:rPr>
        <w:t>Tutor</w:t>
      </w:r>
    </w:p>
    <w:p w:rsidR="00BA0544" w:rsidRPr="00031A76" w:rsidRDefault="00BA0544" w:rsidP="008B79A6">
      <w:pPr>
        <w:spacing w:line="480" w:lineRule="auto"/>
        <w:rPr>
          <w:rFonts w:ascii="Times New Roman" w:hAnsi="Times New Roman" w:cs="Times New Roman"/>
          <w:sz w:val="24"/>
          <w:szCs w:val="24"/>
        </w:rPr>
      </w:pPr>
      <w:r w:rsidRPr="00031A76">
        <w:rPr>
          <w:rFonts w:ascii="Times New Roman" w:hAnsi="Times New Roman" w:cs="Times New Roman"/>
          <w:sz w:val="24"/>
          <w:szCs w:val="24"/>
        </w:rPr>
        <w:t>Course</w:t>
      </w:r>
    </w:p>
    <w:p w:rsidR="00BA0544" w:rsidRPr="00031A76" w:rsidRDefault="00BA0544" w:rsidP="008B79A6">
      <w:pPr>
        <w:spacing w:line="480" w:lineRule="auto"/>
        <w:rPr>
          <w:rFonts w:ascii="Times New Roman" w:hAnsi="Times New Roman" w:cs="Times New Roman"/>
          <w:sz w:val="24"/>
          <w:szCs w:val="24"/>
        </w:rPr>
      </w:pPr>
      <w:r w:rsidRPr="00031A76">
        <w:rPr>
          <w:rFonts w:ascii="Times New Roman" w:hAnsi="Times New Roman" w:cs="Times New Roman"/>
          <w:sz w:val="24"/>
          <w:szCs w:val="24"/>
        </w:rPr>
        <w:t>Date</w:t>
      </w:r>
    </w:p>
    <w:p w:rsidR="00BA0544" w:rsidRPr="00031A76" w:rsidRDefault="00941905" w:rsidP="008B79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Character </w:t>
      </w:r>
      <w:r w:rsidR="00AE3422" w:rsidRPr="00031A76">
        <w:rPr>
          <w:rFonts w:ascii="Times New Roman" w:hAnsi="Times New Roman" w:cs="Times New Roman"/>
          <w:sz w:val="24"/>
          <w:szCs w:val="24"/>
        </w:rPr>
        <w:t xml:space="preserve">Analysis of </w:t>
      </w:r>
      <w:r w:rsidRPr="00031A76">
        <w:rPr>
          <w:rFonts w:ascii="Times New Roman" w:hAnsi="Times New Roman" w:cs="Times New Roman"/>
          <w:sz w:val="24"/>
          <w:szCs w:val="24"/>
        </w:rPr>
        <w:t xml:space="preserve">Atticus Finch and Jem Finch </w:t>
      </w:r>
      <w:r>
        <w:rPr>
          <w:rFonts w:ascii="Times New Roman" w:hAnsi="Times New Roman" w:cs="Times New Roman"/>
          <w:sz w:val="24"/>
          <w:szCs w:val="24"/>
        </w:rPr>
        <w:t>in “</w:t>
      </w:r>
      <w:r w:rsidR="00BA0544" w:rsidRPr="00031A76">
        <w:rPr>
          <w:rFonts w:ascii="Times New Roman" w:hAnsi="Times New Roman" w:cs="Times New Roman"/>
          <w:sz w:val="24"/>
          <w:szCs w:val="24"/>
        </w:rPr>
        <w:t>To Kill a Mockingbird</w:t>
      </w:r>
      <w:r>
        <w:rPr>
          <w:rFonts w:ascii="Times New Roman" w:hAnsi="Times New Roman" w:cs="Times New Roman"/>
          <w:sz w:val="24"/>
          <w:szCs w:val="24"/>
        </w:rPr>
        <w:t>”.</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In her novel, “To Kill a Mockingbird,” Lee provides interesting readings coupled with an abundance of unforgettable characters. More importantly, Lee provides a high-minded presentation of ideologies, which again accredits her as a qualified</w:t>
      </w:r>
      <w:r w:rsidR="00941905">
        <w:rPr>
          <w:rFonts w:ascii="Times New Roman" w:hAnsi="Times New Roman" w:cs="Times New Roman"/>
          <w:sz w:val="24"/>
          <w:szCs w:val="24"/>
        </w:rPr>
        <w:t xml:space="preserve"> writer</w:t>
      </w:r>
      <w:r w:rsidRPr="00031A76">
        <w:rPr>
          <w:rFonts w:ascii="Times New Roman" w:hAnsi="Times New Roman" w:cs="Times New Roman"/>
          <w:sz w:val="24"/>
          <w:szCs w:val="24"/>
        </w:rPr>
        <w:t>. The novel</w:t>
      </w:r>
      <w:r w:rsidR="00941905">
        <w:rPr>
          <w:rFonts w:ascii="Times New Roman" w:hAnsi="Times New Roman" w:cs="Times New Roman"/>
          <w:sz w:val="24"/>
          <w:szCs w:val="24"/>
        </w:rPr>
        <w:t>’s</w:t>
      </w:r>
      <w:r w:rsidRPr="00031A76">
        <w:rPr>
          <w:rFonts w:ascii="Times New Roman" w:hAnsi="Times New Roman" w:cs="Times New Roman"/>
          <w:sz w:val="24"/>
          <w:szCs w:val="24"/>
        </w:rPr>
        <w:t xml:space="preserve"> setting is on a </w:t>
      </w:r>
      <w:r w:rsidR="00A01A22" w:rsidRPr="00031A76">
        <w:rPr>
          <w:rFonts w:ascii="Times New Roman" w:hAnsi="Times New Roman" w:cs="Times New Roman"/>
          <w:sz w:val="24"/>
          <w:szCs w:val="24"/>
        </w:rPr>
        <w:t>fictitious</w:t>
      </w:r>
      <w:r w:rsidRPr="00031A76">
        <w:rPr>
          <w:rFonts w:ascii="Times New Roman" w:hAnsi="Times New Roman" w:cs="Times New Roman"/>
          <w:sz w:val="24"/>
          <w:szCs w:val="24"/>
        </w:rPr>
        <w:t xml:space="preserve"> town of Maycomb, Alabama, during the great depression. Lee presents Scout as an intelligent and unconventional girl whose age shifts from six to nine years of age in the novel. She is raised with his brother by her widowed father, Atticus Finch, a well-established lawyer who increasingly mentors his children on how to be empathetic and just. He often makes an allusion that it is “a sin to kill a Mockingbird” based on the fact that the birds are always innocent and harmless (Lee 12). Overall, the entire plot of the novel is quite interesting. Although there are many characters, Atticus Finch and Jem Finch are among the most important and impactful characters. </w:t>
      </w:r>
    </w:p>
    <w:p w:rsidR="00BA0544" w:rsidRPr="00941905" w:rsidRDefault="00BA0544" w:rsidP="008B79A6">
      <w:pPr>
        <w:spacing w:line="480" w:lineRule="auto"/>
        <w:jc w:val="center"/>
        <w:rPr>
          <w:rFonts w:ascii="Times New Roman" w:hAnsi="Times New Roman" w:cs="Times New Roman"/>
          <w:b/>
          <w:sz w:val="24"/>
          <w:szCs w:val="24"/>
        </w:rPr>
      </w:pPr>
      <w:r w:rsidRPr="00941905">
        <w:rPr>
          <w:rFonts w:ascii="Times New Roman" w:hAnsi="Times New Roman" w:cs="Times New Roman"/>
          <w:b/>
          <w:sz w:val="24"/>
          <w:szCs w:val="24"/>
        </w:rPr>
        <w:t xml:space="preserve">Character </w:t>
      </w:r>
      <w:r w:rsidR="00AE3422" w:rsidRPr="00941905">
        <w:rPr>
          <w:rFonts w:ascii="Times New Roman" w:hAnsi="Times New Roman" w:cs="Times New Roman"/>
          <w:b/>
          <w:sz w:val="24"/>
          <w:szCs w:val="24"/>
        </w:rPr>
        <w:t>A</w:t>
      </w:r>
      <w:r w:rsidRPr="00941905">
        <w:rPr>
          <w:rFonts w:ascii="Times New Roman" w:hAnsi="Times New Roman" w:cs="Times New Roman"/>
          <w:b/>
          <w:sz w:val="24"/>
          <w:szCs w:val="24"/>
        </w:rPr>
        <w:t>nalysis of Atticus Finch</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 xml:space="preserve">In the novel, “To Kill a Mockingbird,” Atticus Finch is depicted as one of the most protruding residents in Maycomb. Lee demonstrates to us that </w:t>
      </w:r>
      <w:r w:rsidR="00A01A22" w:rsidRPr="00031A76">
        <w:rPr>
          <w:rFonts w:ascii="Times New Roman" w:hAnsi="Times New Roman" w:cs="Times New Roman"/>
          <w:sz w:val="24"/>
          <w:szCs w:val="24"/>
        </w:rPr>
        <w:t>in the period of</w:t>
      </w:r>
      <w:r w:rsidRPr="00031A76">
        <w:rPr>
          <w:rFonts w:ascii="Times New Roman" w:hAnsi="Times New Roman" w:cs="Times New Roman"/>
          <w:sz w:val="24"/>
          <w:szCs w:val="24"/>
        </w:rPr>
        <w:t xml:space="preserve"> the </w:t>
      </w:r>
      <w:r w:rsidR="00941905">
        <w:rPr>
          <w:rFonts w:ascii="Times New Roman" w:hAnsi="Times New Roman" w:cs="Times New Roman"/>
          <w:sz w:val="24"/>
          <w:szCs w:val="24"/>
        </w:rPr>
        <w:t>Great D</w:t>
      </w:r>
      <w:r w:rsidRPr="00031A76">
        <w:rPr>
          <w:rFonts w:ascii="Times New Roman" w:hAnsi="Times New Roman" w:cs="Times New Roman"/>
          <w:sz w:val="24"/>
          <w:szCs w:val="24"/>
        </w:rPr>
        <w:t xml:space="preserve">epression, Atticus was </w:t>
      </w:r>
      <w:r w:rsidR="00A01A22" w:rsidRPr="00031A76">
        <w:rPr>
          <w:rFonts w:ascii="Times New Roman" w:hAnsi="Times New Roman" w:cs="Times New Roman"/>
          <w:sz w:val="24"/>
          <w:szCs w:val="24"/>
        </w:rPr>
        <w:t>glowing</w:t>
      </w:r>
      <w:r w:rsidRPr="00031A76">
        <w:rPr>
          <w:rFonts w:ascii="Times New Roman" w:hAnsi="Times New Roman" w:cs="Times New Roman"/>
          <w:sz w:val="24"/>
          <w:szCs w:val="24"/>
        </w:rPr>
        <w:t xml:space="preserve"> despite the prominent poverty since he always depicted a pearl of calm wisdom, a penetrating intelligence, and quite exemplary behavior.  As evident, Atticus </w:t>
      </w:r>
      <w:r w:rsidRPr="00031A76">
        <w:rPr>
          <w:rFonts w:ascii="Times New Roman" w:hAnsi="Times New Roman" w:cs="Times New Roman"/>
          <w:sz w:val="24"/>
          <w:szCs w:val="24"/>
        </w:rPr>
        <w:lastRenderedPageBreak/>
        <w:t>comes out a</w:t>
      </w:r>
      <w:r w:rsidR="00AE3422" w:rsidRPr="00031A76">
        <w:rPr>
          <w:rFonts w:ascii="Times New Roman" w:hAnsi="Times New Roman" w:cs="Times New Roman"/>
          <w:sz w:val="24"/>
          <w:szCs w:val="24"/>
        </w:rPr>
        <w:t xml:space="preserve">s a sympathetic character, and </w:t>
      </w:r>
      <w:r w:rsidRPr="00031A76">
        <w:rPr>
          <w:rFonts w:ascii="Times New Roman" w:hAnsi="Times New Roman" w:cs="Times New Roman"/>
          <w:sz w:val="24"/>
          <w:szCs w:val="24"/>
        </w:rPr>
        <w:t>he is respected by everyone</w:t>
      </w:r>
      <w:r w:rsidR="00AE3422" w:rsidRPr="00031A76">
        <w:rPr>
          <w:rFonts w:ascii="Times New Roman" w:hAnsi="Times New Roman" w:cs="Times New Roman"/>
          <w:sz w:val="24"/>
          <w:szCs w:val="24"/>
        </w:rPr>
        <w:t xml:space="preserve"> (both haves and have-nots).</w:t>
      </w:r>
      <w:r w:rsidRPr="00031A76">
        <w:rPr>
          <w:rFonts w:ascii="Times New Roman" w:hAnsi="Times New Roman" w:cs="Times New Roman"/>
          <w:sz w:val="24"/>
          <w:szCs w:val="24"/>
        </w:rPr>
        <w:t xml:space="preserve"> He is viewed as a person of good morals (Lee 24). The majority refers to him as a moral backbone of Maycomb because of his compassionate nature, and hence, many people tend to turn to him during the times of doubts and troubles as well.  However, the people of Maycomb give Atticus a lot of expectation, and this def</w:t>
      </w:r>
      <w:r w:rsidR="00A01A22" w:rsidRPr="00031A76">
        <w:rPr>
          <w:rFonts w:ascii="Times New Roman" w:hAnsi="Times New Roman" w:cs="Times New Roman"/>
          <w:sz w:val="24"/>
          <w:szCs w:val="24"/>
        </w:rPr>
        <w:t>ines his downfall entirely.</w:t>
      </w:r>
      <w:r w:rsidRPr="00031A76">
        <w:rPr>
          <w:rFonts w:ascii="Times New Roman" w:hAnsi="Times New Roman" w:cs="Times New Roman"/>
          <w:sz w:val="24"/>
          <w:szCs w:val="24"/>
        </w:rPr>
        <w:t xml:space="preserve"> As evident in the novel, Atticus is </w:t>
      </w:r>
      <w:r w:rsidR="00A01A22" w:rsidRPr="00031A76">
        <w:rPr>
          <w:rFonts w:ascii="Times New Roman" w:hAnsi="Times New Roman" w:cs="Times New Roman"/>
          <w:sz w:val="24"/>
          <w:szCs w:val="24"/>
        </w:rPr>
        <w:t>incapable</w:t>
      </w:r>
      <w:r w:rsidRPr="00031A76">
        <w:rPr>
          <w:rFonts w:ascii="Times New Roman" w:hAnsi="Times New Roman" w:cs="Times New Roman"/>
          <w:sz w:val="24"/>
          <w:szCs w:val="24"/>
        </w:rPr>
        <w:t xml:space="preserve"> to </w:t>
      </w:r>
      <w:r w:rsidR="00A01A22" w:rsidRPr="00031A76">
        <w:rPr>
          <w:rFonts w:ascii="Times New Roman" w:hAnsi="Times New Roman" w:cs="Times New Roman"/>
          <w:sz w:val="24"/>
          <w:szCs w:val="24"/>
        </w:rPr>
        <w:t>stand</w:t>
      </w:r>
      <w:r w:rsidRPr="00031A76">
        <w:rPr>
          <w:rFonts w:ascii="Times New Roman" w:hAnsi="Times New Roman" w:cs="Times New Roman"/>
          <w:sz w:val="24"/>
          <w:szCs w:val="24"/>
        </w:rPr>
        <w:t xml:space="preserve"> by the town’s comfortable deep-rooted racial prejudices, and he, therefore, agrees to stand firm with Tom Robinson who is a black man in the city. His compassion based actions make him an element of disrespect in Maycomb, even though he is a quite significant figure to be disrespected. After calmin</w:t>
      </w:r>
      <w:r w:rsidR="00AB2444" w:rsidRPr="00031A76">
        <w:rPr>
          <w:rFonts w:ascii="Times New Roman" w:hAnsi="Times New Roman" w:cs="Times New Roman"/>
          <w:sz w:val="24"/>
          <w:szCs w:val="24"/>
        </w:rPr>
        <w:t xml:space="preserve">g the tide, Atticus seems to have regained his treasure from the people </w:t>
      </w:r>
      <w:r w:rsidRPr="00031A76">
        <w:rPr>
          <w:rFonts w:ascii="Times New Roman" w:hAnsi="Times New Roman" w:cs="Times New Roman"/>
          <w:sz w:val="24"/>
          <w:szCs w:val="24"/>
        </w:rPr>
        <w:t>as before.</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From another point of view, Atticus depicts an impressive personality of understanding and sympathy, facts which he always preaches to his two kids, Jem and Scout.  Also, Atticus illustrates an accurate understanding of the nature of people and never holds grudges to people.  For instance, he illustrated a sense of understanding when he chose to stand as well as defend Tom Robison despite the stance of the majority and his color too. He also shared forgiveness to the people of Maycomb when they defined him as an element of scorn in society for taking the right choice to de</w:t>
      </w:r>
      <w:r w:rsidR="00AE3422" w:rsidRPr="00031A76">
        <w:rPr>
          <w:rFonts w:ascii="Times New Roman" w:hAnsi="Times New Roman" w:cs="Times New Roman"/>
          <w:sz w:val="24"/>
          <w:szCs w:val="24"/>
        </w:rPr>
        <w:t xml:space="preserve">fend the oppressed in society. </w:t>
      </w:r>
      <w:r w:rsidRPr="00031A76">
        <w:rPr>
          <w:rFonts w:ascii="Times New Roman" w:hAnsi="Times New Roman" w:cs="Times New Roman"/>
          <w:sz w:val="24"/>
          <w:szCs w:val="24"/>
        </w:rPr>
        <w:t xml:space="preserve">Arguably, Atticus shows a great understanding to the fact that people are acquainted with good and bad qualities and that he is always determined to take the good from them through </w:t>
      </w:r>
      <w:r w:rsidR="00AB2444" w:rsidRPr="00031A76">
        <w:rPr>
          <w:rFonts w:ascii="Times New Roman" w:hAnsi="Times New Roman" w:cs="Times New Roman"/>
          <w:sz w:val="24"/>
          <w:szCs w:val="24"/>
        </w:rPr>
        <w:t>considerate</w:t>
      </w:r>
      <w:r w:rsidRPr="00031A76">
        <w:rPr>
          <w:rFonts w:ascii="Times New Roman" w:hAnsi="Times New Roman" w:cs="Times New Roman"/>
          <w:sz w:val="24"/>
          <w:szCs w:val="24"/>
        </w:rPr>
        <w:t xml:space="preserve"> and forgiving the bad (Lee 56). From this point of view, Atticus comes out to be a significant moral lesson not only to Scout and Jem but also to the people of Maycomb that they should protect the </w:t>
      </w:r>
      <w:r w:rsidR="00AB2444" w:rsidRPr="00031A76">
        <w:rPr>
          <w:rFonts w:ascii="Times New Roman" w:hAnsi="Times New Roman" w:cs="Times New Roman"/>
          <w:sz w:val="24"/>
          <w:szCs w:val="24"/>
        </w:rPr>
        <w:t>blameless</w:t>
      </w:r>
      <w:r w:rsidRPr="00031A76">
        <w:rPr>
          <w:rFonts w:ascii="Times New Roman" w:hAnsi="Times New Roman" w:cs="Times New Roman"/>
          <w:sz w:val="24"/>
          <w:szCs w:val="24"/>
        </w:rPr>
        <w:t xml:space="preserve"> from being destructed by </w:t>
      </w:r>
      <w:r w:rsidR="00AB2444" w:rsidRPr="00031A76">
        <w:rPr>
          <w:rFonts w:ascii="Times New Roman" w:hAnsi="Times New Roman" w:cs="Times New Roman"/>
          <w:sz w:val="24"/>
          <w:szCs w:val="24"/>
        </w:rPr>
        <w:t>negative deeds.</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lastRenderedPageBreak/>
        <w:t>The element of irony is increasingly presented by the character based on the asserti</w:t>
      </w:r>
      <w:r w:rsidR="00941905">
        <w:rPr>
          <w:rFonts w:ascii="Times New Roman" w:hAnsi="Times New Roman" w:cs="Times New Roman"/>
          <w:sz w:val="24"/>
          <w:szCs w:val="24"/>
        </w:rPr>
        <w:t>on that both Scout and Jem tend</w:t>
      </w:r>
      <w:r w:rsidRPr="00031A76">
        <w:rPr>
          <w:rFonts w:ascii="Times New Roman" w:hAnsi="Times New Roman" w:cs="Times New Roman"/>
          <w:sz w:val="24"/>
          <w:szCs w:val="24"/>
        </w:rPr>
        <w:t xml:space="preserve"> to idolize him at the beginning of the novel.</w:t>
      </w:r>
      <w:r w:rsidR="00941905">
        <w:rPr>
          <w:rFonts w:ascii="Times New Roman" w:hAnsi="Times New Roman" w:cs="Times New Roman"/>
          <w:sz w:val="24"/>
          <w:szCs w:val="24"/>
        </w:rPr>
        <w:t xml:space="preserve">  As evident, both of them seem</w:t>
      </w:r>
      <w:r w:rsidRPr="00031A76">
        <w:rPr>
          <w:rFonts w:ascii="Times New Roman" w:hAnsi="Times New Roman" w:cs="Times New Roman"/>
          <w:sz w:val="24"/>
          <w:szCs w:val="24"/>
        </w:rPr>
        <w:t xml:space="preserve"> to be embarrassed because their father is very old and that he hates hunting and fishing. Despite these, Atticus illustrates wise parenting qualifications. However, at the end of the novel, Jem seems to be so close to his father while Scout loves him uncritically. Atticus is perfectly presented in the book via absolute consistency. </w:t>
      </w:r>
    </w:p>
    <w:p w:rsidR="00BA0544" w:rsidRPr="00941905" w:rsidRDefault="00BA0544" w:rsidP="008B79A6">
      <w:pPr>
        <w:spacing w:line="480" w:lineRule="auto"/>
        <w:jc w:val="center"/>
        <w:rPr>
          <w:rFonts w:ascii="Times New Roman" w:hAnsi="Times New Roman" w:cs="Times New Roman"/>
          <w:b/>
          <w:sz w:val="24"/>
          <w:szCs w:val="24"/>
        </w:rPr>
      </w:pPr>
      <w:r w:rsidRPr="00941905">
        <w:rPr>
          <w:rFonts w:ascii="Times New Roman" w:hAnsi="Times New Roman" w:cs="Times New Roman"/>
          <w:b/>
          <w:sz w:val="24"/>
          <w:szCs w:val="24"/>
        </w:rPr>
        <w:t xml:space="preserve">Character </w:t>
      </w:r>
      <w:r w:rsidR="00AE3422" w:rsidRPr="00941905">
        <w:rPr>
          <w:rFonts w:ascii="Times New Roman" w:hAnsi="Times New Roman" w:cs="Times New Roman"/>
          <w:b/>
          <w:sz w:val="24"/>
          <w:szCs w:val="24"/>
        </w:rPr>
        <w:t>A</w:t>
      </w:r>
      <w:r w:rsidRPr="00941905">
        <w:rPr>
          <w:rFonts w:ascii="Times New Roman" w:hAnsi="Times New Roman" w:cs="Times New Roman"/>
          <w:b/>
          <w:sz w:val="24"/>
          <w:szCs w:val="24"/>
        </w:rPr>
        <w:t>nalysis of Jem Finch</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 xml:space="preserve">In the novel, “To Kill a Mockingbird,” Scout is drawn as quite an innocent girl who encounters a lot of evils in her early ages and </w:t>
      </w:r>
      <w:r w:rsidR="00AB2444" w:rsidRPr="00031A76">
        <w:rPr>
          <w:rFonts w:ascii="Times New Roman" w:hAnsi="Times New Roman" w:cs="Times New Roman"/>
          <w:sz w:val="24"/>
          <w:szCs w:val="24"/>
        </w:rPr>
        <w:t>required</w:t>
      </w:r>
      <w:r w:rsidR="00941905">
        <w:rPr>
          <w:rFonts w:ascii="Times New Roman" w:hAnsi="Times New Roman" w:cs="Times New Roman"/>
          <w:sz w:val="24"/>
          <w:szCs w:val="24"/>
        </w:rPr>
        <w:t xml:space="preserve"> to depict</w:t>
      </w:r>
      <w:r w:rsidR="00CC2C1D" w:rsidRPr="00031A76">
        <w:rPr>
          <w:rFonts w:ascii="Times New Roman" w:hAnsi="Times New Roman" w:cs="Times New Roman"/>
          <w:sz w:val="24"/>
          <w:szCs w:val="24"/>
        </w:rPr>
        <w:t xml:space="preserve"> adult moral </w:t>
      </w:r>
      <w:r w:rsidR="00D57F5B" w:rsidRPr="00031A76">
        <w:rPr>
          <w:rFonts w:ascii="Times New Roman" w:hAnsi="Times New Roman" w:cs="Times New Roman"/>
          <w:sz w:val="24"/>
          <w:szCs w:val="24"/>
        </w:rPr>
        <w:t>values</w:t>
      </w:r>
      <w:r w:rsidRPr="00031A76">
        <w:rPr>
          <w:rFonts w:ascii="Times New Roman" w:hAnsi="Times New Roman" w:cs="Times New Roman"/>
          <w:sz w:val="24"/>
          <w:szCs w:val="24"/>
        </w:rPr>
        <w:t xml:space="preserve">. However, his brother (Jem) is not exceptional, and he finds himself exposed to a quite challenging condition. For instance, Jem encounters a shuttering episode at Tom Robinson’s challenging trials which take place during his puberty, a stage of life where things seem to be complicated and traumatic to hold. Despite his father’s effort to model his personality, Jem feels quite disillusioned upon </w:t>
      </w:r>
      <w:r w:rsidR="00941905">
        <w:rPr>
          <w:rFonts w:ascii="Times New Roman" w:hAnsi="Times New Roman" w:cs="Times New Roman"/>
          <w:sz w:val="24"/>
          <w:szCs w:val="24"/>
        </w:rPr>
        <w:t>seeing that justice does</w:t>
      </w:r>
      <w:r w:rsidRPr="00031A76">
        <w:rPr>
          <w:rFonts w:ascii="Times New Roman" w:hAnsi="Times New Roman" w:cs="Times New Roman"/>
          <w:sz w:val="24"/>
          <w:szCs w:val="24"/>
        </w:rPr>
        <w:t xml:space="preserve"> apply to all people (Lee 45). These challenging aspects leave Jem quite confused and disoriented at a technical point of life. According to Le</w:t>
      </w:r>
      <w:r w:rsidR="00AE3422" w:rsidRPr="00031A76">
        <w:rPr>
          <w:rFonts w:ascii="Times New Roman" w:hAnsi="Times New Roman" w:cs="Times New Roman"/>
          <w:sz w:val="24"/>
          <w:szCs w:val="24"/>
        </w:rPr>
        <w:t xml:space="preserve">e (78), </w:t>
      </w:r>
      <w:r w:rsidRPr="00031A76">
        <w:rPr>
          <w:rFonts w:ascii="Times New Roman" w:hAnsi="Times New Roman" w:cs="Times New Roman"/>
          <w:sz w:val="24"/>
          <w:szCs w:val="24"/>
        </w:rPr>
        <w:t xml:space="preserve">Jem makes the right choice by upholding a commitment to justice that his father had planted in him. Jem makes efforts to maintain justice with a lot of persuasion throughout the novel. </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As evident in the novel, at a certain point, Jem becomes the talk of the day where many people tend to discuss and gain understanding regarding his charac</w:t>
      </w:r>
      <w:r w:rsidR="00941905">
        <w:rPr>
          <w:rFonts w:ascii="Times New Roman" w:hAnsi="Times New Roman" w:cs="Times New Roman"/>
          <w:sz w:val="24"/>
          <w:szCs w:val="24"/>
        </w:rPr>
        <w:t xml:space="preserve">ter. For instance, Mr. Raymond </w:t>
      </w:r>
      <w:r w:rsidRPr="00031A76">
        <w:rPr>
          <w:rFonts w:ascii="Times New Roman" w:hAnsi="Times New Roman" w:cs="Times New Roman"/>
          <w:sz w:val="24"/>
          <w:szCs w:val="24"/>
        </w:rPr>
        <w:t>ad</w:t>
      </w:r>
      <w:r w:rsidR="00941905">
        <w:rPr>
          <w:rFonts w:ascii="Times New Roman" w:hAnsi="Times New Roman" w:cs="Times New Roman"/>
          <w:sz w:val="24"/>
          <w:szCs w:val="24"/>
        </w:rPr>
        <w:t>d</w:t>
      </w:r>
      <w:r w:rsidRPr="00031A76">
        <w:rPr>
          <w:rFonts w:ascii="Times New Roman" w:hAnsi="Times New Roman" w:cs="Times New Roman"/>
          <w:sz w:val="24"/>
          <w:szCs w:val="24"/>
        </w:rPr>
        <w:t xml:space="preserve">ed that “Jem is hopeless” (Lee 90). However, Atticus covers this understanding by emphasizing that there is still time for Jem to process what he learned. Based on this assertion, </w:t>
      </w:r>
      <w:r w:rsidR="00AB2444" w:rsidRPr="00031A76">
        <w:rPr>
          <w:rFonts w:ascii="Times New Roman" w:hAnsi="Times New Roman" w:cs="Times New Roman"/>
          <w:sz w:val="24"/>
          <w:szCs w:val="24"/>
        </w:rPr>
        <w:t xml:space="preserve">Atticus’s presence in </w:t>
      </w:r>
      <w:r w:rsidRPr="00031A76">
        <w:rPr>
          <w:rFonts w:ascii="Times New Roman" w:hAnsi="Times New Roman" w:cs="Times New Roman"/>
          <w:sz w:val="24"/>
          <w:szCs w:val="24"/>
        </w:rPr>
        <w:t xml:space="preserve">Jem’s life </w:t>
      </w:r>
      <w:r w:rsidR="00AB2444" w:rsidRPr="00031A76">
        <w:rPr>
          <w:rFonts w:ascii="Times New Roman" w:hAnsi="Times New Roman" w:cs="Times New Roman"/>
          <w:sz w:val="24"/>
          <w:szCs w:val="24"/>
        </w:rPr>
        <w:t>appears</w:t>
      </w:r>
      <w:r w:rsidRPr="00031A76">
        <w:rPr>
          <w:rFonts w:ascii="Times New Roman" w:hAnsi="Times New Roman" w:cs="Times New Roman"/>
          <w:sz w:val="24"/>
          <w:szCs w:val="24"/>
        </w:rPr>
        <w:t xml:space="preserve"> to be a thought-provoking promise that Jem will soon </w:t>
      </w:r>
      <w:r w:rsidRPr="00031A76">
        <w:rPr>
          <w:rFonts w:ascii="Times New Roman" w:hAnsi="Times New Roman" w:cs="Times New Roman"/>
          <w:sz w:val="24"/>
          <w:szCs w:val="24"/>
        </w:rPr>
        <w:lastRenderedPageBreak/>
        <w:t>gain momentum and access his anticipated equilibrium (Lee 95). Jem’s potential is quite outspoken</w:t>
      </w:r>
      <w:r w:rsidR="00AB2444" w:rsidRPr="00031A76">
        <w:rPr>
          <w:rFonts w:ascii="Times New Roman" w:hAnsi="Times New Roman" w:cs="Times New Roman"/>
          <w:sz w:val="24"/>
          <w:szCs w:val="24"/>
        </w:rPr>
        <w:t xml:space="preserve"> towards the end of the novel,</w:t>
      </w:r>
      <w:r w:rsidRPr="00031A76">
        <w:rPr>
          <w:rFonts w:ascii="Times New Roman" w:hAnsi="Times New Roman" w:cs="Times New Roman"/>
          <w:sz w:val="24"/>
          <w:szCs w:val="24"/>
        </w:rPr>
        <w:t xml:space="preserve"> and he can understand that Boo Radley’s </w:t>
      </w:r>
      <w:r w:rsidR="00AB2444" w:rsidRPr="00031A76">
        <w:rPr>
          <w:rFonts w:ascii="Times New Roman" w:hAnsi="Times New Roman" w:cs="Times New Roman"/>
          <w:sz w:val="24"/>
          <w:szCs w:val="24"/>
        </w:rPr>
        <w:t>unforeseenhelp</w:t>
      </w:r>
      <w:r w:rsidRPr="00031A76">
        <w:rPr>
          <w:rFonts w:ascii="Times New Roman" w:hAnsi="Times New Roman" w:cs="Times New Roman"/>
          <w:sz w:val="24"/>
          <w:szCs w:val="24"/>
        </w:rPr>
        <w:t xml:space="preserve"> illustrates that there is a lot of </w:t>
      </w:r>
      <w:r w:rsidR="00AB2444" w:rsidRPr="00031A76">
        <w:rPr>
          <w:rFonts w:ascii="Times New Roman" w:hAnsi="Times New Roman" w:cs="Times New Roman"/>
          <w:sz w:val="24"/>
          <w:szCs w:val="24"/>
        </w:rPr>
        <w:t>moral</w:t>
      </w:r>
      <w:r w:rsidRPr="00031A76">
        <w:rPr>
          <w:rFonts w:ascii="Times New Roman" w:hAnsi="Times New Roman" w:cs="Times New Roman"/>
          <w:sz w:val="24"/>
          <w:szCs w:val="24"/>
        </w:rPr>
        <w:t xml:space="preserve"> in people and that whatever is bad should not be addressed carefully.</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Moreover, Jem seems to have learned from these trials when he takes the initiative to stop Scout from immoral practices. Also, after observing the unfair and prejudiced oppressions to Tom Robinson, Jem seem to be set to defend all the fragile and harmless in society. In the entire book, Jem seems to illustrate the innocence without losing hope in his highly inspired dreams.</w:t>
      </w:r>
    </w:p>
    <w:p w:rsidR="00BA0544" w:rsidRPr="00941905" w:rsidRDefault="00BA0544" w:rsidP="008B79A6">
      <w:pPr>
        <w:spacing w:line="480" w:lineRule="auto"/>
        <w:jc w:val="center"/>
        <w:rPr>
          <w:rFonts w:ascii="Times New Roman" w:hAnsi="Times New Roman" w:cs="Times New Roman"/>
          <w:b/>
          <w:sz w:val="24"/>
          <w:szCs w:val="24"/>
        </w:rPr>
      </w:pPr>
      <w:r w:rsidRPr="00941905">
        <w:rPr>
          <w:rFonts w:ascii="Times New Roman" w:hAnsi="Times New Roman" w:cs="Times New Roman"/>
          <w:b/>
          <w:sz w:val="24"/>
          <w:szCs w:val="24"/>
        </w:rPr>
        <w:t>Comparison</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It is worth to defend that Atticus and Jem are among the most reflective and impactful character in the novel “To Kill a Mockingbird.”  The two characters tend to be a replica of each other. As such, Jem’s ambitions, and encounters are quite similar to those of his father, Atticus. Arguably, Atticus is described as a person of good morals and a reliable pillar in society, and he helps both haves and have-nots. He is also subjected to hard life by encountering some waves of rejection by the people of Maycomb just because of doing the right</w:t>
      </w:r>
      <w:r w:rsidR="00941905">
        <w:rPr>
          <w:rFonts w:ascii="Times New Roman" w:hAnsi="Times New Roman" w:cs="Times New Roman"/>
          <w:sz w:val="24"/>
          <w:szCs w:val="24"/>
        </w:rPr>
        <w:t xml:space="preserve"> things</w:t>
      </w:r>
      <w:r w:rsidRPr="00031A76">
        <w:rPr>
          <w:rFonts w:ascii="Times New Roman" w:hAnsi="Times New Roman" w:cs="Times New Roman"/>
          <w:sz w:val="24"/>
          <w:szCs w:val="24"/>
        </w:rPr>
        <w:t xml:space="preserve"> (Lee 45). However, her reputation quickly recovers getting him set to defend for justice.</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 xml:space="preserve">Similarly, Jem experienced a hard life in his puberty when he observed some unfair practices by the people of Maycomb. He vows to respect and protect those who are oppressed. Both characters have good morals, and their behaviors can be highly emulated in the entire society. However, both characters tend to differ in the degree of compassion. Atticus has no second thought for doing good to the people. However, Jem seems to doubt his ability. This fact </w:t>
      </w:r>
      <w:r w:rsidRPr="00031A76">
        <w:rPr>
          <w:rFonts w:ascii="Times New Roman" w:hAnsi="Times New Roman" w:cs="Times New Roman"/>
          <w:sz w:val="24"/>
          <w:szCs w:val="24"/>
        </w:rPr>
        <w:lastRenderedPageBreak/>
        <w:t>is confirmed by Atticus’s assertion that there is still time for Jem to prove his ability and shine in doing justices.</w:t>
      </w:r>
    </w:p>
    <w:p w:rsidR="00BA0544" w:rsidRPr="00941905" w:rsidRDefault="00BA0544" w:rsidP="008B79A6">
      <w:pPr>
        <w:spacing w:line="480" w:lineRule="auto"/>
        <w:jc w:val="center"/>
        <w:rPr>
          <w:rFonts w:ascii="Times New Roman" w:hAnsi="Times New Roman" w:cs="Times New Roman"/>
          <w:b/>
          <w:sz w:val="24"/>
          <w:szCs w:val="24"/>
        </w:rPr>
      </w:pPr>
      <w:r w:rsidRPr="00941905">
        <w:rPr>
          <w:rFonts w:ascii="Times New Roman" w:hAnsi="Times New Roman" w:cs="Times New Roman"/>
          <w:b/>
          <w:sz w:val="24"/>
          <w:szCs w:val="24"/>
        </w:rPr>
        <w:t>Summary</w:t>
      </w:r>
    </w:p>
    <w:p w:rsidR="00BA0544" w:rsidRPr="00031A76" w:rsidRDefault="00BA0544" w:rsidP="008B79A6">
      <w:pPr>
        <w:spacing w:line="480" w:lineRule="auto"/>
        <w:ind w:firstLine="720"/>
        <w:rPr>
          <w:rFonts w:ascii="Times New Roman" w:hAnsi="Times New Roman" w:cs="Times New Roman"/>
          <w:sz w:val="24"/>
          <w:szCs w:val="24"/>
        </w:rPr>
      </w:pPr>
      <w:r w:rsidRPr="00031A76">
        <w:rPr>
          <w:rFonts w:ascii="Times New Roman" w:hAnsi="Times New Roman" w:cs="Times New Roman"/>
          <w:sz w:val="24"/>
          <w:szCs w:val="24"/>
        </w:rPr>
        <w:t>Lee’s novel “To Kill a Mockingbird” is quite interesting, and hence its relevance can never be doubted in contemporary society. This analysis of characters provides quite reflective information by elaborating on the most reflective characters whose attributes are highly needed in the current and future generations (Lee 87). The ana</w:t>
      </w:r>
      <w:r w:rsidR="00941905">
        <w:rPr>
          <w:rFonts w:ascii="Times New Roman" w:hAnsi="Times New Roman" w:cs="Times New Roman"/>
          <w:sz w:val="24"/>
          <w:szCs w:val="24"/>
        </w:rPr>
        <w:t>lysis gives a lot of emphasis</w:t>
      </w:r>
      <w:r w:rsidRPr="00031A76">
        <w:rPr>
          <w:rFonts w:ascii="Times New Roman" w:hAnsi="Times New Roman" w:cs="Times New Roman"/>
          <w:sz w:val="24"/>
          <w:szCs w:val="24"/>
        </w:rPr>
        <w:t xml:space="preserve"> on the importance of good morals and taking the initiative for doing justice to others. The analysis is quite educative of contemporary life. However, the analysis does not offer room for other reflective characters, and this makes it questionable. In my conviction, we should all strive to be good minded people by doing whatever is good to others while avoiding the associated risks in our daily endeavors.</w:t>
      </w: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AE3422" w:rsidRPr="00031A76" w:rsidRDefault="00AE3422" w:rsidP="008B79A6">
      <w:pPr>
        <w:spacing w:line="480" w:lineRule="auto"/>
        <w:jc w:val="center"/>
        <w:rPr>
          <w:rFonts w:ascii="Times New Roman" w:hAnsi="Times New Roman" w:cs="Times New Roman"/>
          <w:sz w:val="24"/>
          <w:szCs w:val="24"/>
        </w:rPr>
      </w:pPr>
    </w:p>
    <w:p w:rsidR="009012C4" w:rsidRPr="00031A76" w:rsidRDefault="00AC0ED2" w:rsidP="008B79A6">
      <w:pPr>
        <w:spacing w:line="480" w:lineRule="auto"/>
        <w:jc w:val="center"/>
        <w:rPr>
          <w:rFonts w:ascii="Times New Roman" w:hAnsi="Times New Roman" w:cs="Times New Roman"/>
          <w:sz w:val="24"/>
          <w:szCs w:val="24"/>
        </w:rPr>
      </w:pPr>
      <w:r w:rsidRPr="00031A76">
        <w:rPr>
          <w:rFonts w:ascii="Times New Roman" w:hAnsi="Times New Roman" w:cs="Times New Roman"/>
          <w:sz w:val="24"/>
          <w:szCs w:val="24"/>
        </w:rPr>
        <w:lastRenderedPageBreak/>
        <w:t>Work Cited</w:t>
      </w:r>
    </w:p>
    <w:p w:rsidR="00AC0ED2" w:rsidRPr="00031A76" w:rsidRDefault="00AC0ED2" w:rsidP="008B79A6">
      <w:pPr>
        <w:spacing w:line="480" w:lineRule="auto"/>
        <w:rPr>
          <w:rFonts w:ascii="Times New Roman" w:hAnsi="Times New Roman" w:cs="Times New Roman"/>
          <w:sz w:val="24"/>
          <w:szCs w:val="24"/>
        </w:rPr>
      </w:pPr>
      <w:r w:rsidRPr="00031A76">
        <w:rPr>
          <w:rFonts w:ascii="Times New Roman" w:hAnsi="Times New Roman" w:cs="Times New Roman"/>
          <w:color w:val="222222"/>
          <w:sz w:val="24"/>
          <w:szCs w:val="24"/>
          <w:shd w:val="clear" w:color="auto" w:fill="FFFFFF"/>
        </w:rPr>
        <w:t>Lee, Harper. </w:t>
      </w:r>
      <w:r w:rsidRPr="00031A76">
        <w:rPr>
          <w:rFonts w:ascii="Times New Roman" w:hAnsi="Times New Roman" w:cs="Times New Roman"/>
          <w:iCs/>
          <w:color w:val="222222"/>
          <w:sz w:val="24"/>
          <w:szCs w:val="24"/>
          <w:shd w:val="clear" w:color="auto" w:fill="FFFFFF"/>
        </w:rPr>
        <w:t>To kill a mockingbird</w:t>
      </w:r>
      <w:r w:rsidRPr="00031A76">
        <w:rPr>
          <w:rFonts w:ascii="Times New Roman" w:hAnsi="Times New Roman" w:cs="Times New Roman"/>
          <w:color w:val="222222"/>
          <w:sz w:val="24"/>
          <w:szCs w:val="24"/>
          <w:shd w:val="clear" w:color="auto" w:fill="FFFFFF"/>
        </w:rPr>
        <w:t>.</w:t>
      </w:r>
      <w:r w:rsidR="00941905">
        <w:rPr>
          <w:rFonts w:ascii="Times New Roman" w:hAnsi="Times New Roman" w:cs="Times New Roman"/>
          <w:color w:val="222222"/>
          <w:sz w:val="24"/>
          <w:szCs w:val="24"/>
          <w:shd w:val="clear" w:color="auto" w:fill="FFFFFF"/>
        </w:rPr>
        <w:t xml:space="preserve"> </w:t>
      </w:r>
      <w:r w:rsidRPr="00031A76">
        <w:rPr>
          <w:rFonts w:ascii="Times New Roman" w:hAnsi="Times New Roman" w:cs="Times New Roman"/>
          <w:color w:val="222222"/>
          <w:sz w:val="24"/>
          <w:szCs w:val="24"/>
          <w:shd w:val="clear" w:color="auto" w:fill="FFFFFF"/>
        </w:rPr>
        <w:t>Random House, 201</w:t>
      </w:r>
      <w:r w:rsidR="00CE270C" w:rsidRPr="00031A76">
        <w:rPr>
          <w:rFonts w:ascii="Times New Roman" w:hAnsi="Times New Roman" w:cs="Times New Roman"/>
          <w:color w:val="222222"/>
          <w:sz w:val="24"/>
          <w:szCs w:val="24"/>
          <w:shd w:val="clear" w:color="auto" w:fill="FFFFFF"/>
        </w:rPr>
        <w:t>5</w:t>
      </w:r>
      <w:r w:rsidRPr="00031A76">
        <w:rPr>
          <w:rFonts w:ascii="Times New Roman" w:hAnsi="Times New Roman" w:cs="Times New Roman"/>
          <w:color w:val="222222"/>
          <w:sz w:val="24"/>
          <w:szCs w:val="24"/>
          <w:shd w:val="clear" w:color="auto" w:fill="FFFFFF"/>
        </w:rPr>
        <w:t>.</w:t>
      </w:r>
    </w:p>
    <w:bookmarkEnd w:id="0"/>
    <w:p w:rsidR="008B79A6" w:rsidRPr="00031A76" w:rsidRDefault="008B79A6">
      <w:pPr>
        <w:spacing w:line="480" w:lineRule="auto"/>
        <w:rPr>
          <w:rFonts w:ascii="Times New Roman" w:hAnsi="Times New Roman" w:cs="Times New Roman"/>
          <w:sz w:val="24"/>
          <w:szCs w:val="24"/>
        </w:rPr>
      </w:pPr>
    </w:p>
    <w:sectPr w:rsidR="008B79A6" w:rsidRPr="00031A76" w:rsidSect="00DD356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C06" w:rsidRDefault="00F21C06" w:rsidP="002076C5">
      <w:pPr>
        <w:spacing w:after="0" w:line="240" w:lineRule="auto"/>
      </w:pPr>
      <w:r>
        <w:separator/>
      </w:r>
    </w:p>
  </w:endnote>
  <w:endnote w:type="continuationSeparator" w:id="1">
    <w:p w:rsidR="00F21C06" w:rsidRDefault="00F21C06" w:rsidP="002076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C06" w:rsidRDefault="00F21C06" w:rsidP="002076C5">
      <w:pPr>
        <w:spacing w:after="0" w:line="240" w:lineRule="auto"/>
      </w:pPr>
      <w:r>
        <w:separator/>
      </w:r>
    </w:p>
  </w:footnote>
  <w:footnote w:type="continuationSeparator" w:id="1">
    <w:p w:rsidR="00F21C06" w:rsidRDefault="00F21C06" w:rsidP="002076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2" w:rsidRPr="00AE3422" w:rsidRDefault="00AE3422">
    <w:pPr>
      <w:pStyle w:val="Header"/>
      <w:rPr>
        <w:rFonts w:ascii="Times New Roman" w:hAnsi="Times New Roman" w:cs="Times New Roman"/>
        <w:sz w:val="24"/>
        <w:szCs w:val="24"/>
      </w:rPr>
    </w:pPr>
    <w:r w:rsidRPr="00AE3422">
      <w:rPr>
        <w:rFonts w:ascii="Times New Roman" w:hAnsi="Times New Roman" w:cs="Times New Roman"/>
        <w:sz w:val="24"/>
        <w:szCs w:val="24"/>
      </w:rPr>
      <w:tab/>
    </w:r>
    <w:r w:rsidRPr="00AE3422">
      <w:rPr>
        <w:rFonts w:ascii="Times New Roman" w:hAnsi="Times New Roman" w:cs="Times New Roman"/>
        <w:sz w:val="24"/>
        <w:szCs w:val="24"/>
      </w:rPr>
      <w:tab/>
      <w:t xml:space="preserve">Surname </w:t>
    </w:r>
    <w:sdt>
      <w:sdtPr>
        <w:rPr>
          <w:rFonts w:ascii="Times New Roman" w:hAnsi="Times New Roman" w:cs="Times New Roman"/>
          <w:sz w:val="24"/>
          <w:szCs w:val="24"/>
        </w:rPr>
        <w:id w:val="-2089598811"/>
        <w:docPartObj>
          <w:docPartGallery w:val="Page Numbers (Top of Page)"/>
          <w:docPartUnique/>
        </w:docPartObj>
      </w:sdtPr>
      <w:sdtEndPr>
        <w:rPr>
          <w:noProof/>
        </w:rPr>
      </w:sdtEndPr>
      <w:sdtContent>
        <w:r w:rsidR="00DD356B" w:rsidRPr="00AE3422">
          <w:rPr>
            <w:rFonts w:ascii="Times New Roman" w:hAnsi="Times New Roman" w:cs="Times New Roman"/>
            <w:sz w:val="24"/>
            <w:szCs w:val="24"/>
          </w:rPr>
          <w:fldChar w:fldCharType="begin"/>
        </w:r>
        <w:r w:rsidRPr="00AE3422">
          <w:rPr>
            <w:rFonts w:ascii="Times New Roman" w:hAnsi="Times New Roman" w:cs="Times New Roman"/>
            <w:sz w:val="24"/>
            <w:szCs w:val="24"/>
          </w:rPr>
          <w:instrText xml:space="preserve"> PAGE   \* MERGEFORMAT </w:instrText>
        </w:r>
        <w:r w:rsidR="00DD356B" w:rsidRPr="00AE3422">
          <w:rPr>
            <w:rFonts w:ascii="Times New Roman" w:hAnsi="Times New Roman" w:cs="Times New Roman"/>
            <w:sz w:val="24"/>
            <w:szCs w:val="24"/>
          </w:rPr>
          <w:fldChar w:fldCharType="separate"/>
        </w:r>
        <w:r w:rsidR="00941905">
          <w:rPr>
            <w:rFonts w:ascii="Times New Roman" w:hAnsi="Times New Roman" w:cs="Times New Roman"/>
            <w:noProof/>
            <w:sz w:val="24"/>
            <w:szCs w:val="24"/>
          </w:rPr>
          <w:t>1</w:t>
        </w:r>
        <w:r w:rsidR="00DD356B" w:rsidRPr="00AE3422">
          <w:rPr>
            <w:rFonts w:ascii="Times New Roman" w:hAnsi="Times New Roman" w:cs="Times New Roman"/>
            <w:noProof/>
            <w:sz w:val="24"/>
            <w:szCs w:val="24"/>
          </w:rPr>
          <w:fldChar w:fldCharType="end"/>
        </w:r>
      </w:sdtContent>
    </w:sdt>
  </w:p>
  <w:p w:rsidR="00AE3422" w:rsidRPr="00AE3422" w:rsidRDefault="00AE342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3926"/>
    <w:rsid w:val="00031A76"/>
    <w:rsid w:val="000430AA"/>
    <w:rsid w:val="000444E7"/>
    <w:rsid w:val="00057FB6"/>
    <w:rsid w:val="000C30D6"/>
    <w:rsid w:val="002076C5"/>
    <w:rsid w:val="002321F3"/>
    <w:rsid w:val="0030623C"/>
    <w:rsid w:val="00357E5C"/>
    <w:rsid w:val="00390375"/>
    <w:rsid w:val="00401E01"/>
    <w:rsid w:val="004649FE"/>
    <w:rsid w:val="004A7801"/>
    <w:rsid w:val="004E1ECE"/>
    <w:rsid w:val="005C5E93"/>
    <w:rsid w:val="006B65BB"/>
    <w:rsid w:val="006F2C37"/>
    <w:rsid w:val="007C63EA"/>
    <w:rsid w:val="007E6F77"/>
    <w:rsid w:val="00804810"/>
    <w:rsid w:val="008B79A6"/>
    <w:rsid w:val="008E1F22"/>
    <w:rsid w:val="008F5FB9"/>
    <w:rsid w:val="009012C4"/>
    <w:rsid w:val="009029B5"/>
    <w:rsid w:val="00941905"/>
    <w:rsid w:val="00A01A22"/>
    <w:rsid w:val="00A42304"/>
    <w:rsid w:val="00A83926"/>
    <w:rsid w:val="00AB2444"/>
    <w:rsid w:val="00AC0ED2"/>
    <w:rsid w:val="00AE3422"/>
    <w:rsid w:val="00B65357"/>
    <w:rsid w:val="00BA0544"/>
    <w:rsid w:val="00C60BD9"/>
    <w:rsid w:val="00CB2AFB"/>
    <w:rsid w:val="00CC2C1D"/>
    <w:rsid w:val="00CE270C"/>
    <w:rsid w:val="00D4324B"/>
    <w:rsid w:val="00D57F5B"/>
    <w:rsid w:val="00D92717"/>
    <w:rsid w:val="00DD356B"/>
    <w:rsid w:val="00E938F0"/>
    <w:rsid w:val="00F21C06"/>
    <w:rsid w:val="00FC13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5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6C5"/>
  </w:style>
  <w:style w:type="paragraph" w:styleId="Footer">
    <w:name w:val="footer"/>
    <w:basedOn w:val="Normal"/>
    <w:link w:val="FooterChar"/>
    <w:uiPriority w:val="99"/>
    <w:unhideWhenUsed/>
    <w:rsid w:val="0020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6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6C5"/>
  </w:style>
  <w:style w:type="paragraph" w:styleId="Footer">
    <w:name w:val="footer"/>
    <w:basedOn w:val="Normal"/>
    <w:link w:val="FooterChar"/>
    <w:uiPriority w:val="99"/>
    <w:unhideWhenUsed/>
    <w:rsid w:val="0020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6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2019-07-08T13:24:00Z</dcterms:created>
  <dcterms:modified xsi:type="dcterms:W3CDTF">2019-07-08T13:24:00Z</dcterms:modified>
</cp:coreProperties>
</file>